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360" w:lineRule="auto"/>
        <w:jc w:val="left"/>
        <w:rPr>
          <w:rFonts w:ascii="楷体_GB2312" w:hAnsi="宋体" w:eastAsia="楷体_GB2312" w:cs="宋体"/>
          <w:b/>
          <w:color w:val="000000"/>
          <w:kern w:val="0"/>
          <w:sz w:val="36"/>
          <w:szCs w:val="36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6"/>
          <w:szCs w:val="36"/>
        </w:rPr>
        <w:t>附件1   浙江工商大学会员活动经费报销单</w:t>
      </w:r>
    </w:p>
    <w:p>
      <w:pPr>
        <w:widowControl/>
        <w:spacing w:before="156" w:beforeLines="50" w:after="156" w:afterLines="50" w:line="360" w:lineRule="auto"/>
        <w:jc w:val="right"/>
        <w:rPr>
          <w:rFonts w:ascii="楷体_GB2312" w:hAnsi="宋体" w:eastAsia="楷体_GB2312" w:cs="宋体"/>
          <w:color w:val="000000"/>
          <w:kern w:val="0"/>
          <w:sz w:val="30"/>
          <w:szCs w:val="30"/>
        </w:rPr>
      </w:pPr>
      <w:r>
        <w:rPr>
          <w:rFonts w:hint="eastAsia" w:ascii="楷体_GB2312" w:hAnsi="宋体" w:eastAsia="楷体_GB2312" w:cs="宋体"/>
          <w:color w:val="000000"/>
          <w:kern w:val="0"/>
          <w:sz w:val="30"/>
          <w:szCs w:val="30"/>
        </w:rPr>
        <w:t>填表日期：      年    月    日</w:t>
      </w:r>
    </w:p>
    <w:tbl>
      <w:tblPr>
        <w:tblStyle w:val="2"/>
        <w:tblW w:w="83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6"/>
        <w:gridCol w:w="1035"/>
        <w:gridCol w:w="1538"/>
        <w:gridCol w:w="172"/>
        <w:gridCol w:w="662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84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二级工会（部门）</w:t>
            </w:r>
          </w:p>
        </w:tc>
        <w:tc>
          <w:tcPr>
            <w:tcW w:w="5491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284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活动名称（内容）</w:t>
            </w:r>
          </w:p>
        </w:tc>
        <w:tc>
          <w:tcPr>
            <w:tcW w:w="5491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284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活动开展时间</w:t>
            </w:r>
          </w:p>
        </w:tc>
        <w:tc>
          <w:tcPr>
            <w:tcW w:w="5491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84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参加人员（数）</w:t>
            </w:r>
          </w:p>
        </w:tc>
        <w:tc>
          <w:tcPr>
            <w:tcW w:w="5491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附名单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284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活动内容简介</w:t>
            </w:r>
          </w:p>
        </w:tc>
        <w:tc>
          <w:tcPr>
            <w:tcW w:w="5491" w:type="dxa"/>
            <w:gridSpan w:val="5"/>
            <w:noWrap w:val="0"/>
            <w:vAlign w:val="top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846" w:type="dxa"/>
            <w:noWrap w:val="0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报销经费</w:t>
            </w:r>
          </w:p>
        </w:tc>
        <w:tc>
          <w:tcPr>
            <w:tcW w:w="5491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75" w:lineRule="atLeast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 xml:space="preserve">大写：               </w:t>
            </w:r>
            <w:r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  <w:t>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846" w:type="dxa"/>
            <w:vMerge w:val="restart"/>
            <w:noWrap w:val="0"/>
            <w:vAlign w:val="center"/>
          </w:tcPr>
          <w:p>
            <w:pPr>
              <w:spacing w:line="520" w:lineRule="exact"/>
              <w:ind w:left="-1" w:leftChars="-51" w:right="-122" w:rightChars="-58" w:hanging="106" w:hangingChars="38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报销款支付方式：</w:t>
            </w:r>
          </w:p>
          <w:p>
            <w:pPr>
              <w:spacing w:line="520" w:lineRule="exact"/>
              <w:ind w:left="-1" w:leftChars="-51" w:right="-122" w:rightChars="-58" w:hanging="106" w:hangingChars="38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转账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sym w:font="Wingdings 2" w:char="00A3"/>
            </w:r>
          </w:p>
          <w:p>
            <w:pPr>
              <w:spacing w:before="100" w:beforeAutospacing="1" w:after="100" w:afterAutospacing="1" w:line="375" w:lineRule="atLeas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现金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spacing w:line="520" w:lineRule="exac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选择转账时填写</w:t>
            </w:r>
          </w:p>
        </w:tc>
        <w:tc>
          <w:tcPr>
            <w:tcW w:w="4456" w:type="dxa"/>
            <w:gridSpan w:val="4"/>
            <w:noWrap w:val="0"/>
            <w:vAlign w:val="center"/>
          </w:tcPr>
          <w:p>
            <w:pPr>
              <w:spacing w:line="520" w:lineRule="exac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户名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846" w:type="dxa"/>
            <w:vMerge w:val="continue"/>
            <w:noWrap w:val="0"/>
            <w:vAlign w:val="center"/>
          </w:tcPr>
          <w:p>
            <w:pPr>
              <w:spacing w:line="520" w:lineRule="exact"/>
              <w:ind w:left="-1" w:leftChars="-51" w:right="-122" w:rightChars="-58" w:hanging="106" w:hangingChars="38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75" w:lineRule="atLeast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6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375" w:lineRule="atLeast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开户银行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46" w:type="dxa"/>
            <w:vMerge w:val="continue"/>
            <w:noWrap w:val="0"/>
            <w:vAlign w:val="center"/>
          </w:tcPr>
          <w:p>
            <w:pPr>
              <w:spacing w:line="520" w:lineRule="exact"/>
              <w:ind w:left="-1" w:leftChars="-51" w:right="-122" w:rightChars="-58" w:hanging="106" w:hangingChars="38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75" w:lineRule="atLeast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6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375" w:lineRule="atLeast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  <w:jc w:val="center"/>
        </w:trPr>
        <w:tc>
          <w:tcPr>
            <w:tcW w:w="284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活动经办人员</w:t>
            </w:r>
          </w:p>
        </w:tc>
        <w:tc>
          <w:tcPr>
            <w:tcW w:w="2573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 xml:space="preserve">签名：               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  <w:jc w:val="center"/>
        </w:trPr>
        <w:tc>
          <w:tcPr>
            <w:tcW w:w="284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二级工会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签批</w:t>
            </w:r>
          </w:p>
        </w:tc>
        <w:tc>
          <w:tcPr>
            <w:tcW w:w="5491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 xml:space="preserve">签名： </w:t>
            </w:r>
            <w:bookmarkStart w:id="0" w:name="_GoBack"/>
            <w:bookmarkEnd w:id="0"/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 xml:space="preserve">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846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校工会主席审批</w:t>
            </w:r>
          </w:p>
        </w:tc>
        <w:tc>
          <w:tcPr>
            <w:tcW w:w="2745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在分工会经费中列支</w:t>
            </w:r>
          </w:p>
        </w:tc>
        <w:tc>
          <w:tcPr>
            <w:tcW w:w="2746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在校工会经费中列支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2846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91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签名：                年  月   日</w:t>
            </w:r>
          </w:p>
        </w:tc>
      </w:tr>
    </w:tbl>
    <w:p>
      <w:pPr>
        <w:widowControl/>
        <w:spacing w:before="156" w:beforeLines="50" w:after="156" w:afterLines="50" w:line="360" w:lineRule="auto"/>
        <w:jc w:val="left"/>
        <w:rPr>
          <w:rFonts w:ascii="楷体_GB2312" w:hAnsi="宋体" w:eastAsia="楷体_GB2312" w:cs="宋体"/>
          <w:b/>
          <w:color w:val="000000"/>
          <w:kern w:val="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E37AA0"/>
    <w:rsid w:val="57EB3B0E"/>
    <w:rsid w:val="5E11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2021-12-13T12:57:00Z</dcterms:created>
  <dc:creator>Administrator</dc:creator>
  <cp:lastModifiedBy>杨尚雷</cp:lastModifiedBy>
  <dcterms:modified xsi:type="dcterms:W3CDTF">2023-12-25T06:06:16Z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